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652" w:rsidRDefault="00675652" w:rsidP="00675652">
      <w:pPr>
        <w:tabs>
          <w:tab w:val="right" w:pos="9639"/>
        </w:tabs>
        <w:spacing w:line="240" w:lineRule="auto"/>
        <w:ind w:left="4678" w:firstLine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652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1 </w:t>
      </w:r>
    </w:p>
    <w:p w:rsidR="00675652" w:rsidRDefault="00675652" w:rsidP="00675652">
      <w:pPr>
        <w:tabs>
          <w:tab w:val="right" w:pos="9639"/>
        </w:tabs>
        <w:spacing w:line="240" w:lineRule="auto"/>
        <w:ind w:left="4678" w:firstLine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675652" w:rsidRDefault="00675652" w:rsidP="00675652">
      <w:pPr>
        <w:tabs>
          <w:tab w:val="right" w:pos="9639"/>
        </w:tabs>
        <w:spacing w:line="240" w:lineRule="auto"/>
        <w:ind w:left="4678" w:firstLine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675652" w:rsidRDefault="00675652" w:rsidP="00675652">
      <w:pPr>
        <w:tabs>
          <w:tab w:val="right" w:pos="9639"/>
        </w:tabs>
        <w:spacing w:line="240" w:lineRule="auto"/>
        <w:ind w:left="4678" w:firstLine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Новокубанского района</w:t>
      </w:r>
    </w:p>
    <w:p w:rsidR="00675652" w:rsidRPr="00675652" w:rsidRDefault="00675652" w:rsidP="00675652">
      <w:pPr>
        <w:tabs>
          <w:tab w:val="right" w:pos="9639"/>
        </w:tabs>
        <w:spacing w:line="240" w:lineRule="auto"/>
        <w:ind w:left="4678" w:firstLine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___________ № ___________</w:t>
      </w:r>
    </w:p>
    <w:p w:rsidR="00675652" w:rsidRDefault="00675652" w:rsidP="00675652">
      <w:pPr>
        <w:tabs>
          <w:tab w:val="right" w:pos="9639"/>
        </w:tabs>
        <w:spacing w:line="235" w:lineRule="auto"/>
        <w:ind w:firstLine="5"/>
        <w:jc w:val="both"/>
        <w:rPr>
          <w:rFonts w:ascii="Calibri" w:eastAsia="Times New Roman" w:hAnsi="Calibri" w:cs="Times New Roman"/>
          <w:szCs w:val="28"/>
        </w:rPr>
      </w:pPr>
    </w:p>
    <w:p w:rsidR="00890541" w:rsidRDefault="00890541" w:rsidP="00675652">
      <w:pPr>
        <w:tabs>
          <w:tab w:val="right" w:pos="9639"/>
        </w:tabs>
        <w:spacing w:line="235" w:lineRule="auto"/>
        <w:ind w:firstLine="5"/>
        <w:jc w:val="both"/>
        <w:rPr>
          <w:rFonts w:ascii="Calibri" w:eastAsia="Times New Roman" w:hAnsi="Calibri" w:cs="Times New Roman"/>
          <w:szCs w:val="28"/>
        </w:rPr>
      </w:pPr>
    </w:p>
    <w:p w:rsidR="00AD7D20" w:rsidRDefault="00AD7D20" w:rsidP="00AD7D20">
      <w:pPr>
        <w:spacing w:before="276"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6A8">
        <w:rPr>
          <w:rFonts w:ascii="Times New Roman" w:hAnsi="Times New Roman" w:cs="Times New Roman"/>
          <w:b/>
          <w:sz w:val="28"/>
          <w:szCs w:val="28"/>
        </w:rPr>
        <w:t>Поряд</w:t>
      </w:r>
      <w:r>
        <w:rPr>
          <w:rFonts w:ascii="Times New Roman" w:hAnsi="Times New Roman" w:cs="Times New Roman"/>
          <w:b/>
          <w:sz w:val="28"/>
          <w:szCs w:val="28"/>
        </w:rPr>
        <w:t>ок</w:t>
      </w:r>
      <w:r w:rsidRPr="003616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7D20" w:rsidRPr="003616A8" w:rsidRDefault="00AD7D20" w:rsidP="00AD7D20">
      <w:pPr>
        <w:spacing w:before="276"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6A8">
        <w:rPr>
          <w:rFonts w:ascii="Times New Roman" w:hAnsi="Times New Roman" w:cs="Times New Roman"/>
          <w:b/>
          <w:sz w:val="28"/>
          <w:szCs w:val="28"/>
        </w:rPr>
        <w:t>организации и  проведения рейтингового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3616A8">
        <w:rPr>
          <w:rFonts w:ascii="Times New Roman" w:hAnsi="Times New Roman" w:cs="Times New Roman"/>
          <w:b/>
          <w:sz w:val="28"/>
          <w:szCs w:val="28"/>
        </w:rPr>
        <w:t xml:space="preserve"> голосования по отбору общественных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6A8">
        <w:rPr>
          <w:rFonts w:ascii="Times New Roman" w:hAnsi="Times New Roman" w:cs="Times New Roman"/>
          <w:b/>
          <w:sz w:val="28"/>
          <w:szCs w:val="28"/>
        </w:rPr>
        <w:t>территорий,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подлежащих благоустройству в </w:t>
      </w:r>
      <w:r w:rsidRPr="003616A8">
        <w:rPr>
          <w:rFonts w:ascii="Times New Roman" w:hAnsi="Times New Roman" w:cs="Times New Roman"/>
          <w:b/>
          <w:sz w:val="28"/>
          <w:szCs w:val="28"/>
        </w:rPr>
        <w:t>рамках муниципальной программы</w:t>
      </w:r>
    </w:p>
    <w:p w:rsidR="00AD7D20" w:rsidRPr="00890541" w:rsidRDefault="00AD7D20" w:rsidP="00890541">
      <w:pPr>
        <w:tabs>
          <w:tab w:val="right" w:pos="9639"/>
        </w:tabs>
        <w:spacing w:line="235" w:lineRule="auto"/>
        <w:ind w:firstLine="5"/>
        <w:jc w:val="center"/>
        <w:rPr>
          <w:rFonts w:ascii="Calibri" w:eastAsia="Times New Roman" w:hAnsi="Calibri" w:cs="Times New Roman"/>
          <w:szCs w:val="28"/>
        </w:rPr>
      </w:pPr>
      <w:r w:rsidRPr="003616A8">
        <w:rPr>
          <w:rFonts w:ascii="Times New Roman" w:hAnsi="Times New Roman" w:cs="Times New Roman"/>
          <w:b/>
          <w:sz w:val="28"/>
          <w:szCs w:val="28"/>
        </w:rPr>
        <w:t>«Формирование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6A8">
        <w:rPr>
          <w:rFonts w:ascii="Times New Roman" w:hAnsi="Times New Roman" w:cs="Times New Roman"/>
          <w:b/>
          <w:sz w:val="28"/>
          <w:szCs w:val="28"/>
        </w:rPr>
        <w:t>современной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городской среды Новокубанского </w:t>
      </w:r>
      <w:r w:rsidRPr="003616A8">
        <w:rPr>
          <w:rFonts w:ascii="Times New Roman" w:hAnsi="Times New Roman" w:cs="Times New Roman"/>
          <w:b/>
          <w:sz w:val="28"/>
          <w:szCs w:val="28"/>
        </w:rPr>
        <w:t>городского поселения Новокубанского района</w:t>
      </w:r>
    </w:p>
    <w:p w:rsidR="00AD7D20" w:rsidRPr="00890541" w:rsidRDefault="00AD7D20" w:rsidP="00890541">
      <w:pPr>
        <w:pStyle w:val="a5"/>
        <w:numPr>
          <w:ilvl w:val="0"/>
          <w:numId w:val="1"/>
        </w:numPr>
        <w:tabs>
          <w:tab w:val="left" w:pos="709"/>
        </w:tabs>
        <w:spacing w:before="225"/>
        <w:ind w:left="0" w:firstLine="567"/>
        <w:contextualSpacing/>
        <w:jc w:val="both"/>
        <w:rPr>
          <w:sz w:val="28"/>
          <w:szCs w:val="28"/>
        </w:rPr>
      </w:pPr>
      <w:r w:rsidRPr="00890541">
        <w:rPr>
          <w:sz w:val="28"/>
          <w:szCs w:val="28"/>
        </w:rPr>
        <w:t>Настоящий порядок</w:t>
      </w:r>
      <w:r w:rsidR="00890541">
        <w:rPr>
          <w:sz w:val="28"/>
          <w:szCs w:val="28"/>
        </w:rPr>
        <w:t xml:space="preserve"> </w:t>
      </w:r>
      <w:r w:rsidRPr="00890541">
        <w:rPr>
          <w:sz w:val="28"/>
          <w:szCs w:val="28"/>
        </w:rPr>
        <w:t xml:space="preserve">определяет процедуру рейтингового </w:t>
      </w:r>
      <w:proofErr w:type="spellStart"/>
      <w:r w:rsidRPr="00890541">
        <w:rPr>
          <w:sz w:val="28"/>
          <w:szCs w:val="28"/>
        </w:rPr>
        <w:t>онлайн</w:t>
      </w:r>
      <w:proofErr w:type="spellEnd"/>
      <w:r w:rsidRPr="00890541">
        <w:rPr>
          <w:sz w:val="28"/>
          <w:szCs w:val="28"/>
        </w:rPr>
        <w:t xml:space="preserve"> голосования по отбору общественных территорий, подлежащих благоустройству в рамках муниципальной программы «Формирование современной городской среды </w:t>
      </w:r>
      <w:r w:rsidR="00890541">
        <w:rPr>
          <w:sz w:val="28"/>
          <w:szCs w:val="28"/>
        </w:rPr>
        <w:t xml:space="preserve">Новокубанского городского поселения Новокубанского района»,  (далее  </w:t>
      </w:r>
      <w:r w:rsidRPr="00890541">
        <w:rPr>
          <w:sz w:val="28"/>
          <w:szCs w:val="28"/>
        </w:rPr>
        <w:t>«голосование»).</w:t>
      </w:r>
    </w:p>
    <w:p w:rsidR="00890541" w:rsidRDefault="00890541" w:rsidP="00890541">
      <w:pPr>
        <w:pStyle w:val="a5"/>
        <w:tabs>
          <w:tab w:val="left" w:pos="709"/>
          <w:tab w:val="left" w:pos="1402"/>
        </w:tabs>
        <w:ind w:left="0" w:firstLine="567"/>
        <w:contextualSpacing/>
        <w:rPr>
          <w:sz w:val="28"/>
          <w:szCs w:val="28"/>
        </w:rPr>
      </w:pPr>
      <w:r>
        <w:rPr>
          <w:color w:val="444444"/>
          <w:sz w:val="28"/>
          <w:szCs w:val="28"/>
        </w:rPr>
        <w:t xml:space="preserve">2. </w:t>
      </w:r>
      <w:r w:rsidR="00AD7D20" w:rsidRPr="00890541">
        <w:rPr>
          <w:color w:val="444444"/>
          <w:sz w:val="28"/>
          <w:szCs w:val="28"/>
        </w:rPr>
        <w:t xml:space="preserve">Рейтинговое голосование по общественным территориям, подлежащим благоустройству в первоочередном порядке, проводится в электронной форме в виде опроса на общероссийской платформе </w:t>
      </w:r>
      <w:proofErr w:type="spellStart"/>
      <w:r w:rsidR="00AD7D20" w:rsidRPr="00890541">
        <w:rPr>
          <w:color w:val="444444"/>
          <w:sz w:val="28"/>
          <w:szCs w:val="28"/>
        </w:rPr>
        <w:t>za.gorodsreda.ru</w:t>
      </w:r>
      <w:proofErr w:type="spellEnd"/>
      <w:r w:rsidR="00AD7D20" w:rsidRPr="00890541">
        <w:rPr>
          <w:color w:val="444444"/>
          <w:sz w:val="28"/>
          <w:szCs w:val="28"/>
        </w:rPr>
        <w:t xml:space="preserve"> в информационно-телекоммуникационной сети Интернет. Сроки проведения голосования устанавливаются постановлением Администрации </w:t>
      </w:r>
      <w:r>
        <w:rPr>
          <w:color w:val="444444"/>
          <w:sz w:val="28"/>
          <w:szCs w:val="28"/>
        </w:rPr>
        <w:t>Новокубанского городского поселения Новокубанского района</w:t>
      </w:r>
      <w:r w:rsidR="00AD7D20" w:rsidRPr="00890541">
        <w:rPr>
          <w:color w:val="444444"/>
          <w:sz w:val="28"/>
          <w:szCs w:val="28"/>
        </w:rPr>
        <w:t>.</w:t>
      </w:r>
      <w:r>
        <w:rPr>
          <w:color w:val="444444"/>
          <w:sz w:val="28"/>
          <w:szCs w:val="28"/>
        </w:rPr>
        <w:t xml:space="preserve"> </w:t>
      </w:r>
      <w:proofErr w:type="gramStart"/>
      <w:r w:rsidR="00AD7D20" w:rsidRPr="00890541">
        <w:rPr>
          <w:sz w:val="28"/>
          <w:szCs w:val="28"/>
        </w:rPr>
        <w:t xml:space="preserve">Решение о назначении рейтингового </w:t>
      </w:r>
      <w:proofErr w:type="spellStart"/>
      <w:r w:rsidR="00AD7D20" w:rsidRPr="00890541">
        <w:rPr>
          <w:sz w:val="28"/>
          <w:szCs w:val="28"/>
        </w:rPr>
        <w:t>онлайн</w:t>
      </w:r>
      <w:proofErr w:type="spellEnd"/>
      <w:r w:rsidR="00AD7D20" w:rsidRPr="00890541">
        <w:rPr>
          <w:sz w:val="28"/>
          <w:szCs w:val="28"/>
        </w:rPr>
        <w:t xml:space="preserve"> голосования по отбору общественных территорий, подлежащих благоустройству в рамках муниципальной программы «Формирование современной городской среды </w:t>
      </w:r>
      <w:r>
        <w:rPr>
          <w:sz w:val="28"/>
          <w:szCs w:val="28"/>
        </w:rPr>
        <w:t>Новокубанского городского поселения Новокубанского района</w:t>
      </w:r>
      <w:r w:rsidR="00AD7D20" w:rsidRPr="00890541">
        <w:rPr>
          <w:sz w:val="28"/>
          <w:szCs w:val="28"/>
        </w:rPr>
        <w:t xml:space="preserve"> (далее по тексту – голосование по отбору общественных территорий), принимается в форме Постановления Главы </w:t>
      </w:r>
      <w:r>
        <w:rPr>
          <w:sz w:val="28"/>
          <w:szCs w:val="28"/>
        </w:rPr>
        <w:t>Новокубанского городского поселения Новокубанского района</w:t>
      </w:r>
      <w:r w:rsidR="00AD7D20" w:rsidRPr="00890541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основании Протокола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общественной комиссии по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отбору</w:t>
      </w:r>
      <w:r>
        <w:rPr>
          <w:sz w:val="28"/>
          <w:szCs w:val="28"/>
        </w:rPr>
        <w:t xml:space="preserve"> территорий</w:t>
      </w:r>
      <w:r w:rsidR="006E2A7C">
        <w:rPr>
          <w:sz w:val="28"/>
          <w:szCs w:val="28"/>
        </w:rPr>
        <w:t>, где устанавливаются сроки проведения голосования</w:t>
      </w:r>
      <w:r>
        <w:rPr>
          <w:sz w:val="28"/>
          <w:szCs w:val="28"/>
        </w:rPr>
        <w:t xml:space="preserve">.  </w:t>
      </w:r>
      <w:proofErr w:type="gramEnd"/>
    </w:p>
    <w:p w:rsidR="00AD7D20" w:rsidRPr="00890541" w:rsidRDefault="006E2A7C" w:rsidP="003E5E5A">
      <w:pPr>
        <w:pStyle w:val="a5"/>
        <w:tabs>
          <w:tab w:val="left" w:pos="709"/>
          <w:tab w:val="left" w:pos="1402"/>
        </w:tabs>
        <w:ind w:left="0"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D7D20" w:rsidRPr="00890541">
        <w:rPr>
          <w:sz w:val="28"/>
          <w:szCs w:val="28"/>
        </w:rPr>
        <w:t xml:space="preserve">В Постановлении Главы </w:t>
      </w:r>
      <w:r w:rsidR="00890541">
        <w:rPr>
          <w:sz w:val="28"/>
          <w:szCs w:val="28"/>
        </w:rPr>
        <w:t>Новокубанского городского поселения Новокубанского района</w:t>
      </w:r>
      <w:r w:rsidR="00AD7D20" w:rsidRPr="00890541">
        <w:rPr>
          <w:sz w:val="28"/>
          <w:szCs w:val="28"/>
        </w:rPr>
        <w:t xml:space="preserve"> о назначении голосования по общественным территориям устанавливаются следующие </w:t>
      </w:r>
      <w:r w:rsidR="00AD7D20" w:rsidRPr="00890541">
        <w:rPr>
          <w:spacing w:val="-2"/>
          <w:sz w:val="28"/>
          <w:szCs w:val="28"/>
        </w:rPr>
        <w:t>сведения:</w:t>
      </w:r>
    </w:p>
    <w:p w:rsidR="00AD7D20" w:rsidRPr="00890541" w:rsidRDefault="00890541" w:rsidP="003E5E5A">
      <w:pPr>
        <w:pStyle w:val="a5"/>
        <w:numPr>
          <w:ilvl w:val="0"/>
          <w:numId w:val="3"/>
        </w:numPr>
        <w:tabs>
          <w:tab w:val="left" w:pos="709"/>
        </w:tabs>
        <w:ind w:left="0" w:firstLine="95"/>
        <w:contextualSpacing/>
        <w:jc w:val="both"/>
        <w:rPr>
          <w:sz w:val="28"/>
          <w:szCs w:val="28"/>
        </w:rPr>
      </w:pPr>
      <w:r w:rsidRPr="00890541">
        <w:rPr>
          <w:sz w:val="28"/>
          <w:szCs w:val="28"/>
        </w:rPr>
        <w:t>Д</w:t>
      </w:r>
      <w:r w:rsidR="00AD7D20" w:rsidRPr="00890541">
        <w:rPr>
          <w:sz w:val="28"/>
          <w:szCs w:val="28"/>
        </w:rPr>
        <w:t>ата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 xml:space="preserve">проведения </w:t>
      </w:r>
      <w:r w:rsidR="00AD7D20" w:rsidRPr="00890541">
        <w:rPr>
          <w:spacing w:val="-2"/>
          <w:sz w:val="28"/>
          <w:szCs w:val="28"/>
        </w:rPr>
        <w:t>голосования;</w:t>
      </w:r>
    </w:p>
    <w:p w:rsidR="00AD7D20" w:rsidRPr="00890541" w:rsidRDefault="00890541" w:rsidP="003E5E5A">
      <w:pPr>
        <w:pStyle w:val="a5"/>
        <w:numPr>
          <w:ilvl w:val="0"/>
          <w:numId w:val="3"/>
        </w:numPr>
        <w:tabs>
          <w:tab w:val="left" w:pos="709"/>
        </w:tabs>
        <w:ind w:left="0" w:firstLine="95"/>
        <w:contextualSpacing/>
        <w:jc w:val="both"/>
        <w:rPr>
          <w:sz w:val="28"/>
          <w:szCs w:val="28"/>
        </w:rPr>
      </w:pPr>
      <w:r w:rsidRPr="00890541">
        <w:rPr>
          <w:sz w:val="28"/>
          <w:szCs w:val="28"/>
        </w:rPr>
        <w:t>М</w:t>
      </w:r>
      <w:r w:rsidR="00AD7D20" w:rsidRPr="00890541">
        <w:rPr>
          <w:sz w:val="28"/>
          <w:szCs w:val="28"/>
        </w:rPr>
        <w:t>еста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голосования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(</w:t>
      </w:r>
      <w:r w:rsidR="006E2A7C">
        <w:rPr>
          <w:sz w:val="28"/>
          <w:szCs w:val="28"/>
        </w:rPr>
        <w:t>при наличии</w:t>
      </w:r>
      <w:r w:rsidR="00AD7D20" w:rsidRPr="00890541">
        <w:rPr>
          <w:spacing w:val="-2"/>
          <w:sz w:val="28"/>
          <w:szCs w:val="28"/>
        </w:rPr>
        <w:t>);</w:t>
      </w:r>
    </w:p>
    <w:p w:rsidR="00AD7D20" w:rsidRPr="00890541" w:rsidRDefault="006E2A7C" w:rsidP="003E5E5A">
      <w:pPr>
        <w:pStyle w:val="a5"/>
        <w:numPr>
          <w:ilvl w:val="0"/>
          <w:numId w:val="3"/>
        </w:numPr>
        <w:tabs>
          <w:tab w:val="left" w:pos="709"/>
        </w:tabs>
        <w:ind w:left="0" w:firstLine="95"/>
        <w:contextualSpacing/>
        <w:jc w:val="both"/>
        <w:rPr>
          <w:sz w:val="28"/>
          <w:szCs w:val="28"/>
        </w:rPr>
      </w:pPr>
      <w:r w:rsidRPr="00890541">
        <w:rPr>
          <w:sz w:val="28"/>
          <w:szCs w:val="28"/>
        </w:rPr>
        <w:t>П</w:t>
      </w:r>
      <w:r w:rsidR="00AD7D20" w:rsidRPr="00890541">
        <w:rPr>
          <w:sz w:val="28"/>
          <w:szCs w:val="28"/>
        </w:rPr>
        <w:t>еречень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общественных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территорий,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представленных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AD7D20" w:rsidRPr="00890541">
        <w:rPr>
          <w:spacing w:val="-2"/>
          <w:sz w:val="28"/>
          <w:szCs w:val="28"/>
        </w:rPr>
        <w:t>голосование;</w:t>
      </w:r>
    </w:p>
    <w:p w:rsidR="00AD7D20" w:rsidRPr="00890541" w:rsidRDefault="006E2A7C" w:rsidP="003E5E5A">
      <w:pPr>
        <w:pStyle w:val="a5"/>
        <w:numPr>
          <w:ilvl w:val="0"/>
          <w:numId w:val="3"/>
        </w:numPr>
        <w:tabs>
          <w:tab w:val="left" w:pos="709"/>
        </w:tabs>
        <w:ind w:left="0" w:firstLine="95"/>
        <w:contextualSpacing/>
        <w:jc w:val="both"/>
        <w:rPr>
          <w:sz w:val="28"/>
          <w:szCs w:val="28"/>
        </w:rPr>
      </w:pPr>
      <w:r w:rsidRPr="00890541">
        <w:rPr>
          <w:sz w:val="28"/>
          <w:szCs w:val="28"/>
        </w:rPr>
        <w:t>П</w:t>
      </w:r>
      <w:r w:rsidR="00AD7D20" w:rsidRPr="00890541">
        <w:rPr>
          <w:sz w:val="28"/>
          <w:szCs w:val="28"/>
        </w:rPr>
        <w:t>орядок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победителя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итогам</w:t>
      </w:r>
      <w:r w:rsidR="00AD7D20" w:rsidRPr="00890541">
        <w:rPr>
          <w:spacing w:val="-2"/>
          <w:sz w:val="28"/>
          <w:szCs w:val="28"/>
        </w:rPr>
        <w:t xml:space="preserve"> голосования;</w:t>
      </w:r>
    </w:p>
    <w:p w:rsidR="00AD7D20" w:rsidRPr="003E5E5A" w:rsidRDefault="006E2A7C" w:rsidP="003E5E5A">
      <w:pPr>
        <w:pStyle w:val="a5"/>
        <w:numPr>
          <w:ilvl w:val="0"/>
          <w:numId w:val="3"/>
        </w:numPr>
        <w:tabs>
          <w:tab w:val="left" w:pos="709"/>
        </w:tabs>
        <w:ind w:left="0" w:firstLine="95"/>
        <w:contextualSpacing/>
        <w:jc w:val="both"/>
        <w:rPr>
          <w:sz w:val="28"/>
          <w:szCs w:val="28"/>
        </w:rPr>
      </w:pPr>
      <w:r w:rsidRPr="00890541">
        <w:rPr>
          <w:sz w:val="28"/>
          <w:szCs w:val="28"/>
        </w:rPr>
        <w:t>И</w:t>
      </w:r>
      <w:r w:rsidR="00AD7D20" w:rsidRPr="00890541">
        <w:rPr>
          <w:sz w:val="28"/>
          <w:szCs w:val="28"/>
        </w:rPr>
        <w:t>ные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сведения,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необходимые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AD7D20" w:rsidRPr="00890541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="00AD7D20" w:rsidRPr="00890541">
        <w:rPr>
          <w:spacing w:val="-2"/>
          <w:sz w:val="28"/>
          <w:szCs w:val="28"/>
        </w:rPr>
        <w:t>голосования.</w:t>
      </w:r>
    </w:p>
    <w:p w:rsidR="003E5E5A" w:rsidRPr="00890541" w:rsidRDefault="003E5E5A" w:rsidP="003E5E5A">
      <w:pPr>
        <w:pStyle w:val="a5"/>
        <w:numPr>
          <w:ilvl w:val="0"/>
          <w:numId w:val="3"/>
        </w:numPr>
        <w:tabs>
          <w:tab w:val="left" w:pos="709"/>
        </w:tabs>
        <w:ind w:left="0" w:firstLine="95"/>
        <w:contextualSpacing/>
        <w:jc w:val="both"/>
        <w:rPr>
          <w:sz w:val="28"/>
          <w:szCs w:val="28"/>
        </w:rPr>
      </w:pPr>
      <w:r w:rsidRPr="003E5E5A">
        <w:rPr>
          <w:sz w:val="28"/>
          <w:szCs w:val="28"/>
        </w:rPr>
        <w:t xml:space="preserve">Голосование является </w:t>
      </w:r>
      <w:r w:rsidRPr="003E5E5A">
        <w:rPr>
          <w:spacing w:val="-2"/>
          <w:sz w:val="28"/>
          <w:szCs w:val="28"/>
        </w:rPr>
        <w:t>обязательным.</w:t>
      </w:r>
    </w:p>
    <w:p w:rsidR="006E2A7C" w:rsidRDefault="006E2A7C" w:rsidP="003E5E5A">
      <w:pPr>
        <w:tabs>
          <w:tab w:val="left" w:pos="709"/>
          <w:tab w:val="left" w:pos="1479"/>
        </w:tabs>
        <w:spacing w:line="240" w:lineRule="auto"/>
        <w:ind w:firstLine="9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D20" w:rsidRPr="00890541">
        <w:rPr>
          <w:rFonts w:ascii="Times New Roman" w:hAnsi="Times New Roman" w:cs="Times New Roman"/>
          <w:sz w:val="28"/>
          <w:szCs w:val="28"/>
        </w:rPr>
        <w:t xml:space="preserve">Постановление о назначении рейтингового и </w:t>
      </w:r>
      <w:proofErr w:type="spellStart"/>
      <w:r w:rsidR="00AD7D20" w:rsidRPr="00890541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AD7D20" w:rsidRPr="00890541">
        <w:rPr>
          <w:rFonts w:ascii="Times New Roman" w:hAnsi="Times New Roman" w:cs="Times New Roman"/>
          <w:sz w:val="28"/>
          <w:szCs w:val="28"/>
        </w:rPr>
        <w:t xml:space="preserve"> голосования подлежит опубликованию (обнародованию) в порядке, установленном для </w:t>
      </w:r>
      <w:r w:rsidR="00AD7D20" w:rsidRPr="00890541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официального опубликования (обнародования) муниципальных правовых актов, и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AD7D20" w:rsidRPr="00890541">
        <w:rPr>
          <w:rFonts w:ascii="Times New Roman" w:hAnsi="Times New Roman" w:cs="Times New Roman"/>
          <w:sz w:val="28"/>
          <w:szCs w:val="28"/>
        </w:rPr>
        <w:t xml:space="preserve"> в сети Интернет не менее чем за 10 дней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7D20" w:rsidRPr="00890541">
        <w:rPr>
          <w:rFonts w:ascii="Times New Roman" w:hAnsi="Times New Roman" w:cs="Times New Roman"/>
          <w:sz w:val="28"/>
          <w:szCs w:val="28"/>
        </w:rPr>
        <w:t>дня его проведения.</w:t>
      </w:r>
    </w:p>
    <w:p w:rsidR="00AD7D20" w:rsidRPr="003E5E5A" w:rsidRDefault="006E2A7C" w:rsidP="003E5E5A">
      <w:pPr>
        <w:tabs>
          <w:tab w:val="left" w:pos="709"/>
          <w:tab w:val="left" w:pos="1479"/>
        </w:tabs>
        <w:spacing w:line="240" w:lineRule="auto"/>
        <w:ind w:firstLine="9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          4. </w:t>
      </w:r>
      <w:r w:rsidR="00AD7D20" w:rsidRPr="00890541">
        <w:rPr>
          <w:rFonts w:ascii="Times New Roman" w:hAnsi="Times New Roman" w:cs="Times New Roman"/>
          <w:color w:val="444444"/>
          <w:sz w:val="28"/>
          <w:szCs w:val="28"/>
        </w:rPr>
        <w:t xml:space="preserve">Рейтинговое голосование по общественным территориям, </w:t>
      </w:r>
      <w:r w:rsidR="00AD7D20" w:rsidRPr="003E5E5A">
        <w:rPr>
          <w:rFonts w:ascii="Times New Roman" w:hAnsi="Times New Roman" w:cs="Times New Roman"/>
          <w:sz w:val="28"/>
          <w:szCs w:val="28"/>
        </w:rPr>
        <w:t xml:space="preserve">подлежащим благоустройству в первоочередном порядке, проводится в электронной форме в виде опроса на общероссийской платформе </w:t>
      </w:r>
      <w:proofErr w:type="spellStart"/>
      <w:r w:rsidR="00AD7D20" w:rsidRPr="003E5E5A">
        <w:rPr>
          <w:rFonts w:ascii="Times New Roman" w:hAnsi="Times New Roman" w:cs="Times New Roman"/>
          <w:sz w:val="28"/>
          <w:szCs w:val="28"/>
        </w:rPr>
        <w:t>za.gorodsreda.ru</w:t>
      </w:r>
      <w:proofErr w:type="spellEnd"/>
      <w:r w:rsidR="00AD7D20" w:rsidRPr="003E5E5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 </w:t>
      </w:r>
    </w:p>
    <w:p w:rsidR="003E5E5A" w:rsidRPr="003E5E5A" w:rsidRDefault="006E2A7C" w:rsidP="003E5E5A">
      <w:pPr>
        <w:pStyle w:val="formattext"/>
        <w:tabs>
          <w:tab w:val="left" w:pos="709"/>
        </w:tabs>
        <w:spacing w:before="0" w:beforeAutospacing="0" w:after="0" w:afterAutospacing="0"/>
        <w:ind w:firstLine="95"/>
        <w:contextualSpacing/>
        <w:jc w:val="both"/>
        <w:textAlignment w:val="baseline"/>
        <w:rPr>
          <w:sz w:val="28"/>
          <w:szCs w:val="28"/>
        </w:rPr>
      </w:pPr>
      <w:r w:rsidRPr="003E5E5A">
        <w:rPr>
          <w:sz w:val="28"/>
          <w:szCs w:val="28"/>
        </w:rPr>
        <w:t xml:space="preserve">          5</w:t>
      </w:r>
      <w:r w:rsidR="00AD7D20" w:rsidRPr="003E5E5A">
        <w:rPr>
          <w:sz w:val="28"/>
          <w:szCs w:val="28"/>
        </w:rPr>
        <w:t>.</w:t>
      </w:r>
      <w:r w:rsidRPr="003E5E5A">
        <w:rPr>
          <w:sz w:val="28"/>
          <w:szCs w:val="28"/>
        </w:rPr>
        <w:t xml:space="preserve"> На период проведения голосования на официальном сайте Новокубанского городского поселения Новокубанского района размещается перечень и </w:t>
      </w:r>
      <w:proofErr w:type="spellStart"/>
      <w:proofErr w:type="gramStart"/>
      <w:r w:rsidRPr="003E5E5A">
        <w:rPr>
          <w:sz w:val="28"/>
          <w:szCs w:val="28"/>
        </w:rPr>
        <w:t>дизайн-проектов</w:t>
      </w:r>
      <w:proofErr w:type="spellEnd"/>
      <w:proofErr w:type="gramEnd"/>
      <w:r w:rsidRPr="003E5E5A">
        <w:rPr>
          <w:sz w:val="28"/>
          <w:szCs w:val="28"/>
        </w:rPr>
        <w:t xml:space="preserve">  благоустройства общественных территорий, выбранных для голосования.</w:t>
      </w:r>
    </w:p>
    <w:p w:rsidR="00AD7D20" w:rsidRPr="00890541" w:rsidRDefault="003E5E5A" w:rsidP="003E5E5A">
      <w:pPr>
        <w:pStyle w:val="formattext"/>
        <w:tabs>
          <w:tab w:val="left" w:pos="709"/>
        </w:tabs>
        <w:spacing w:before="0" w:beforeAutospacing="0" w:after="0" w:afterAutospacing="0"/>
        <w:ind w:firstLine="95"/>
        <w:contextualSpacing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         </w:t>
      </w:r>
      <w:r w:rsidR="00E47260" w:rsidRPr="00E47260">
        <w:rPr>
          <w:sz w:val="28"/>
          <w:szCs w:val="28"/>
        </w:rPr>
        <w:t>6. К голосованию по отбору общественных территорий допускаются лица, достигшие 14- летнего возраста</w:t>
      </w:r>
      <w:r w:rsidR="00E47260">
        <w:rPr>
          <w:sz w:val="28"/>
          <w:szCs w:val="28"/>
        </w:rPr>
        <w:t>.</w:t>
      </w:r>
    </w:p>
    <w:p w:rsidR="00AD7D20" w:rsidRPr="00890541" w:rsidRDefault="00E47260" w:rsidP="003E5E5A">
      <w:pPr>
        <w:shd w:val="clear" w:color="auto" w:fill="FFFFFF"/>
        <w:tabs>
          <w:tab w:val="left" w:pos="709"/>
        </w:tabs>
        <w:spacing w:line="240" w:lineRule="auto"/>
        <w:ind w:firstLine="9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="00AD7D20" w:rsidRPr="00E47260">
        <w:rPr>
          <w:rFonts w:ascii="Times New Roman" w:hAnsi="Times New Roman" w:cs="Times New Roman"/>
          <w:sz w:val="28"/>
          <w:szCs w:val="28"/>
        </w:rPr>
        <w:t xml:space="preserve">. </w:t>
      </w:r>
      <w:r w:rsidR="00172A20" w:rsidRPr="00890541">
        <w:rPr>
          <w:rFonts w:ascii="Times New Roman" w:hAnsi="Times New Roman" w:cs="Times New Roman"/>
          <w:sz w:val="28"/>
          <w:szCs w:val="28"/>
        </w:rPr>
        <w:t xml:space="preserve">При  проведении </w:t>
      </w:r>
      <w:proofErr w:type="spellStart"/>
      <w:r w:rsidR="00172A20" w:rsidRPr="00890541">
        <w:rPr>
          <w:rFonts w:ascii="Times New Roman" w:hAnsi="Times New Roman" w:cs="Times New Roman"/>
          <w:sz w:val="28"/>
          <w:szCs w:val="28"/>
        </w:rPr>
        <w:t>онлайн-голосования</w:t>
      </w:r>
      <w:proofErr w:type="spellEnd"/>
      <w:r w:rsidR="00172A20" w:rsidRPr="00890541">
        <w:rPr>
          <w:rFonts w:ascii="Times New Roman" w:hAnsi="Times New Roman" w:cs="Times New Roman"/>
          <w:sz w:val="28"/>
          <w:szCs w:val="28"/>
        </w:rPr>
        <w:t xml:space="preserve"> граждане проходят процедуру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="00172A20" w:rsidRPr="00890541">
        <w:rPr>
          <w:rFonts w:ascii="Times New Roman" w:hAnsi="Times New Roman" w:cs="Times New Roman"/>
          <w:sz w:val="28"/>
          <w:szCs w:val="28"/>
        </w:rPr>
        <w:t xml:space="preserve">регистрации (идентификации) участников </w:t>
      </w:r>
      <w:proofErr w:type="spellStart"/>
      <w:r w:rsidR="00172A20" w:rsidRPr="00890541">
        <w:rPr>
          <w:rFonts w:ascii="Times New Roman" w:hAnsi="Times New Roman" w:cs="Times New Roman"/>
          <w:sz w:val="28"/>
          <w:szCs w:val="28"/>
        </w:rPr>
        <w:t>онлайн-голосования</w:t>
      </w:r>
      <w:proofErr w:type="spellEnd"/>
      <w:r w:rsidR="00172A20" w:rsidRPr="00890541">
        <w:rPr>
          <w:rFonts w:ascii="Times New Roman" w:hAnsi="Times New Roman" w:cs="Times New Roman"/>
          <w:sz w:val="28"/>
          <w:szCs w:val="28"/>
        </w:rPr>
        <w:t>.</w:t>
      </w:r>
      <w:r w:rsidR="00172A20">
        <w:rPr>
          <w:rFonts w:ascii="Times New Roman" w:hAnsi="Times New Roman" w:cs="Times New Roman"/>
          <w:sz w:val="28"/>
          <w:szCs w:val="28"/>
        </w:rPr>
        <w:t xml:space="preserve"> </w:t>
      </w:r>
      <w:r w:rsidR="00AD7D20" w:rsidRPr="00E47260">
        <w:rPr>
          <w:rFonts w:ascii="Times New Roman" w:hAnsi="Times New Roman" w:cs="Times New Roman"/>
          <w:sz w:val="28"/>
          <w:szCs w:val="28"/>
        </w:rPr>
        <w:t>Участник голосования заполняет электронную форму, проставляя отметку в ячейках напротив наименования общественной территории, которая, по его мнению, подлежит благоустройству в первоочередном порядке.</w:t>
      </w:r>
      <w:r w:rsidR="00172A20">
        <w:rPr>
          <w:sz w:val="28"/>
          <w:szCs w:val="28"/>
        </w:rPr>
        <w:t xml:space="preserve"> </w:t>
      </w:r>
      <w:r w:rsidR="00AD7D20" w:rsidRPr="00172A20">
        <w:rPr>
          <w:rFonts w:ascii="Times New Roman" w:hAnsi="Times New Roman" w:cs="Times New Roman"/>
          <w:sz w:val="28"/>
          <w:szCs w:val="28"/>
        </w:rPr>
        <w:t>Заполненная электронная форма автоматически учитывается специальным программным средством.</w:t>
      </w:r>
      <w:r w:rsidR="00172A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7D20" w:rsidRPr="00890541">
        <w:rPr>
          <w:rFonts w:ascii="Times New Roman" w:hAnsi="Times New Roman" w:cs="Times New Roman"/>
          <w:sz w:val="28"/>
          <w:szCs w:val="28"/>
        </w:rPr>
        <w:t>Онлайн-голосование</w:t>
      </w:r>
      <w:proofErr w:type="spellEnd"/>
      <w:r w:rsidR="00AD7D20" w:rsidRPr="00890541">
        <w:rPr>
          <w:rFonts w:ascii="Times New Roman" w:hAnsi="Times New Roman" w:cs="Times New Roman"/>
          <w:sz w:val="28"/>
          <w:szCs w:val="28"/>
        </w:rPr>
        <w:t xml:space="preserve">   проводится с использованием </w:t>
      </w:r>
      <w:proofErr w:type="gramStart"/>
      <w:r w:rsidR="00AD7D20" w:rsidRPr="00890541">
        <w:rPr>
          <w:rFonts w:ascii="Times New Roman" w:hAnsi="Times New Roman" w:cs="Times New Roman"/>
          <w:sz w:val="28"/>
          <w:szCs w:val="28"/>
        </w:rPr>
        <w:t>единой</w:t>
      </w:r>
      <w:proofErr w:type="gramEnd"/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 xml:space="preserve">федеральной платформы для </w:t>
      </w:r>
      <w:proofErr w:type="spellStart"/>
      <w:r w:rsidRPr="00890541">
        <w:rPr>
          <w:rFonts w:ascii="Times New Roman" w:hAnsi="Times New Roman" w:cs="Times New Roman"/>
          <w:sz w:val="28"/>
          <w:szCs w:val="28"/>
        </w:rPr>
        <w:t>онлайн-голосования</w:t>
      </w:r>
      <w:proofErr w:type="spellEnd"/>
      <w:r w:rsidRPr="00890541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ind w:firstLine="9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>  </w:t>
      </w:r>
      <w:r w:rsidR="003E5E5A">
        <w:rPr>
          <w:rFonts w:ascii="Times New Roman" w:hAnsi="Times New Roman" w:cs="Times New Roman"/>
          <w:sz w:val="28"/>
          <w:szCs w:val="28"/>
        </w:rPr>
        <w:t xml:space="preserve">   </w:t>
      </w:r>
      <w:r w:rsidR="00172A20">
        <w:rPr>
          <w:rFonts w:ascii="Times New Roman" w:hAnsi="Times New Roman" w:cs="Times New Roman"/>
          <w:sz w:val="28"/>
          <w:szCs w:val="28"/>
        </w:rPr>
        <w:t xml:space="preserve">8. </w:t>
      </w:r>
      <w:r w:rsidRPr="00890541">
        <w:rPr>
          <w:rFonts w:ascii="Times New Roman" w:hAnsi="Times New Roman" w:cs="Times New Roman"/>
          <w:sz w:val="28"/>
          <w:szCs w:val="28"/>
        </w:rPr>
        <w:t xml:space="preserve"> При   проведении   </w:t>
      </w:r>
      <w:proofErr w:type="spellStart"/>
      <w:r w:rsidRPr="00890541">
        <w:rPr>
          <w:rFonts w:ascii="Times New Roman" w:hAnsi="Times New Roman" w:cs="Times New Roman"/>
          <w:sz w:val="28"/>
          <w:szCs w:val="28"/>
        </w:rPr>
        <w:t>онлайн-голосования</w:t>
      </w:r>
      <w:proofErr w:type="spellEnd"/>
      <w:r w:rsidRPr="00890541">
        <w:rPr>
          <w:rFonts w:ascii="Times New Roman" w:hAnsi="Times New Roman" w:cs="Times New Roman"/>
          <w:sz w:val="28"/>
          <w:szCs w:val="28"/>
        </w:rPr>
        <w:t>  участникам  голосования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>предоставляется возможность:</w:t>
      </w:r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ind w:firstLine="9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 xml:space="preserve">     </w:t>
      </w:r>
      <w:r w:rsidR="003E5E5A">
        <w:rPr>
          <w:rFonts w:ascii="Times New Roman" w:hAnsi="Times New Roman" w:cs="Times New Roman"/>
          <w:sz w:val="28"/>
          <w:szCs w:val="28"/>
        </w:rPr>
        <w:t xml:space="preserve">    </w:t>
      </w:r>
      <w:r w:rsidR="00172A20">
        <w:rPr>
          <w:rFonts w:ascii="Times New Roman" w:hAnsi="Times New Roman" w:cs="Times New Roman"/>
          <w:sz w:val="28"/>
          <w:szCs w:val="28"/>
        </w:rPr>
        <w:t xml:space="preserve">а) </w:t>
      </w:r>
      <w:r w:rsidRPr="00890541">
        <w:rPr>
          <w:rFonts w:ascii="Times New Roman" w:hAnsi="Times New Roman" w:cs="Times New Roman"/>
          <w:sz w:val="28"/>
          <w:szCs w:val="28"/>
        </w:rPr>
        <w:t>проголосовать   удаленно   (дистанционно)   с   использованием</w:t>
      </w:r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>персональных стационарных или мобильных аппаратных средств, имеющих</w:t>
      </w:r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>выход в информационно-телекоммуникационную сеть «Интернет»;</w:t>
      </w:r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ind w:firstLine="9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>    </w:t>
      </w:r>
      <w:r w:rsidR="003E5E5A">
        <w:rPr>
          <w:rFonts w:ascii="Times New Roman" w:hAnsi="Times New Roman" w:cs="Times New Roman"/>
          <w:sz w:val="28"/>
          <w:szCs w:val="28"/>
        </w:rPr>
        <w:t xml:space="preserve">   </w:t>
      </w:r>
      <w:r w:rsidRPr="00890541">
        <w:rPr>
          <w:rFonts w:ascii="Times New Roman" w:hAnsi="Times New Roman" w:cs="Times New Roman"/>
          <w:sz w:val="28"/>
          <w:szCs w:val="28"/>
        </w:rPr>
        <w:t xml:space="preserve"> </w:t>
      </w:r>
      <w:r w:rsidR="00172A20">
        <w:rPr>
          <w:rFonts w:ascii="Times New Roman" w:hAnsi="Times New Roman" w:cs="Times New Roman"/>
          <w:sz w:val="28"/>
          <w:szCs w:val="28"/>
        </w:rPr>
        <w:t xml:space="preserve">б) </w:t>
      </w:r>
      <w:r w:rsidRPr="00890541">
        <w:rPr>
          <w:rFonts w:ascii="Times New Roman" w:hAnsi="Times New Roman" w:cs="Times New Roman"/>
          <w:sz w:val="28"/>
          <w:szCs w:val="28"/>
        </w:rPr>
        <w:t>ознакомиться с описанием общественных территорий, предлагаемых</w:t>
      </w:r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>для    голосования,    с    перечнем    запланированных   работ   и</w:t>
      </w:r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90541">
        <w:rPr>
          <w:rFonts w:ascii="Times New Roman" w:hAnsi="Times New Roman" w:cs="Times New Roman"/>
          <w:sz w:val="28"/>
          <w:szCs w:val="28"/>
        </w:rPr>
        <w:t>дизайн-проектами</w:t>
      </w:r>
      <w:proofErr w:type="spellEnd"/>
      <w:proofErr w:type="gramEnd"/>
      <w:r w:rsidRPr="00890541">
        <w:rPr>
          <w:rFonts w:ascii="Times New Roman" w:hAnsi="Times New Roman" w:cs="Times New Roman"/>
          <w:sz w:val="28"/>
          <w:szCs w:val="28"/>
        </w:rPr>
        <w:t xml:space="preserve"> благоустройства общественных территорий.</w:t>
      </w:r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ind w:firstLine="9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 xml:space="preserve">     </w:t>
      </w:r>
      <w:r w:rsidR="003E5E5A">
        <w:rPr>
          <w:rFonts w:ascii="Times New Roman" w:hAnsi="Times New Roman" w:cs="Times New Roman"/>
          <w:sz w:val="28"/>
          <w:szCs w:val="28"/>
        </w:rPr>
        <w:t xml:space="preserve">  </w:t>
      </w:r>
      <w:r w:rsidR="00172A20">
        <w:rPr>
          <w:rFonts w:ascii="Times New Roman" w:hAnsi="Times New Roman" w:cs="Times New Roman"/>
          <w:sz w:val="28"/>
          <w:szCs w:val="28"/>
        </w:rPr>
        <w:t xml:space="preserve">9. </w:t>
      </w:r>
      <w:r w:rsidRPr="00890541">
        <w:rPr>
          <w:rFonts w:ascii="Times New Roman" w:hAnsi="Times New Roman" w:cs="Times New Roman"/>
          <w:sz w:val="28"/>
          <w:szCs w:val="28"/>
        </w:rPr>
        <w:t xml:space="preserve">Для  обеспечения  проведения  </w:t>
      </w:r>
      <w:proofErr w:type="spellStart"/>
      <w:r w:rsidRPr="00890541">
        <w:rPr>
          <w:rFonts w:ascii="Times New Roman" w:hAnsi="Times New Roman" w:cs="Times New Roman"/>
          <w:sz w:val="28"/>
          <w:szCs w:val="28"/>
        </w:rPr>
        <w:t>онлайн-голосования</w:t>
      </w:r>
      <w:proofErr w:type="spellEnd"/>
      <w:r w:rsidRPr="00890541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172A20">
        <w:rPr>
          <w:rFonts w:ascii="Times New Roman" w:hAnsi="Times New Roman" w:cs="Times New Roman"/>
          <w:sz w:val="28"/>
          <w:szCs w:val="28"/>
        </w:rPr>
        <w:t>я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="00172A20">
        <w:rPr>
          <w:rFonts w:ascii="Times New Roman" w:hAnsi="Times New Roman" w:cs="Times New Roman"/>
          <w:sz w:val="28"/>
          <w:szCs w:val="28"/>
        </w:rPr>
        <w:t>в</w:t>
      </w:r>
      <w:r w:rsidRPr="00890541">
        <w:rPr>
          <w:rFonts w:ascii="Times New Roman" w:hAnsi="Times New Roman" w:cs="Times New Roman"/>
          <w:sz w:val="28"/>
          <w:szCs w:val="28"/>
        </w:rPr>
        <w:t>нос</w:t>
      </w:r>
      <w:r w:rsidR="00172A20">
        <w:rPr>
          <w:rFonts w:ascii="Times New Roman" w:hAnsi="Times New Roman" w:cs="Times New Roman"/>
          <w:sz w:val="28"/>
          <w:szCs w:val="28"/>
        </w:rPr>
        <w:t xml:space="preserve">ит </w:t>
      </w:r>
      <w:r w:rsidRPr="00890541">
        <w:rPr>
          <w:rFonts w:ascii="Times New Roman" w:hAnsi="Times New Roman" w:cs="Times New Roman"/>
          <w:sz w:val="28"/>
          <w:szCs w:val="28"/>
        </w:rPr>
        <w:t xml:space="preserve"> в единую федеральную платформу для</w:t>
      </w:r>
      <w:r w:rsidR="00172A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A20">
        <w:rPr>
          <w:rFonts w:ascii="Times New Roman" w:hAnsi="Times New Roman" w:cs="Times New Roman"/>
          <w:sz w:val="28"/>
          <w:szCs w:val="28"/>
        </w:rPr>
        <w:t>онлайн-</w:t>
      </w:r>
      <w:r w:rsidRPr="00890541">
        <w:rPr>
          <w:rFonts w:ascii="Times New Roman" w:hAnsi="Times New Roman" w:cs="Times New Roman"/>
          <w:sz w:val="28"/>
          <w:szCs w:val="28"/>
        </w:rPr>
        <w:t>голосования</w:t>
      </w:r>
      <w:proofErr w:type="spellEnd"/>
      <w:r w:rsidRPr="00890541">
        <w:rPr>
          <w:rFonts w:ascii="Times New Roman" w:hAnsi="Times New Roman" w:cs="Times New Roman"/>
          <w:sz w:val="28"/>
          <w:szCs w:val="28"/>
        </w:rPr>
        <w:t>  граждан</w:t>
      </w:r>
      <w:r w:rsidR="00172A20">
        <w:rPr>
          <w:rFonts w:ascii="Times New Roman" w:hAnsi="Times New Roman" w:cs="Times New Roman"/>
          <w:sz w:val="28"/>
          <w:szCs w:val="28"/>
        </w:rPr>
        <w:t>,</w:t>
      </w:r>
      <w:r w:rsidRPr="00890541">
        <w:rPr>
          <w:rFonts w:ascii="Times New Roman" w:hAnsi="Times New Roman" w:cs="Times New Roman"/>
          <w:sz w:val="28"/>
          <w:szCs w:val="28"/>
        </w:rPr>
        <w:t>  перечень  общественных  территорий для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 xml:space="preserve">голосования   с   </w:t>
      </w:r>
      <w:proofErr w:type="spellStart"/>
      <w:proofErr w:type="gramStart"/>
      <w:r w:rsidRPr="00890541">
        <w:rPr>
          <w:rFonts w:ascii="Times New Roman" w:hAnsi="Times New Roman" w:cs="Times New Roman"/>
          <w:sz w:val="28"/>
          <w:szCs w:val="28"/>
        </w:rPr>
        <w:t>дизайн-проектами</w:t>
      </w:r>
      <w:proofErr w:type="spellEnd"/>
      <w:proofErr w:type="gramEnd"/>
      <w:r w:rsidRPr="00890541">
        <w:rPr>
          <w:rFonts w:ascii="Times New Roman" w:hAnsi="Times New Roman" w:cs="Times New Roman"/>
          <w:sz w:val="28"/>
          <w:szCs w:val="28"/>
        </w:rPr>
        <w:t>  (фотографиями)  благоустройства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>территорий и перечнем запланированных работ.</w:t>
      </w:r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>    </w:t>
      </w:r>
      <w:r w:rsidR="003E5E5A">
        <w:rPr>
          <w:rFonts w:ascii="Times New Roman" w:hAnsi="Times New Roman" w:cs="Times New Roman"/>
          <w:sz w:val="28"/>
          <w:szCs w:val="28"/>
        </w:rPr>
        <w:t xml:space="preserve">  </w:t>
      </w:r>
      <w:r w:rsidR="00172A20">
        <w:rPr>
          <w:rFonts w:ascii="Times New Roman" w:hAnsi="Times New Roman" w:cs="Times New Roman"/>
          <w:sz w:val="28"/>
          <w:szCs w:val="28"/>
        </w:rPr>
        <w:t xml:space="preserve">10. </w:t>
      </w:r>
      <w:r w:rsidRPr="00890541">
        <w:rPr>
          <w:rFonts w:ascii="Times New Roman" w:hAnsi="Times New Roman" w:cs="Times New Roman"/>
          <w:sz w:val="28"/>
          <w:szCs w:val="28"/>
        </w:rPr>
        <w:t>Участникам   голосования   предоставляется  доступ  к  перечню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>общественных    территорий    для    голосования   с   возможностью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>проголосовать не более чем за одну общественную территорию.</w:t>
      </w:r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>    </w:t>
      </w:r>
      <w:r w:rsidR="00172A20">
        <w:rPr>
          <w:rFonts w:ascii="Times New Roman" w:hAnsi="Times New Roman" w:cs="Times New Roman"/>
          <w:sz w:val="28"/>
          <w:szCs w:val="28"/>
        </w:rPr>
        <w:t xml:space="preserve">    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 xml:space="preserve"> </w:t>
      </w:r>
      <w:r w:rsidR="00172A20">
        <w:rPr>
          <w:rFonts w:ascii="Times New Roman" w:hAnsi="Times New Roman" w:cs="Times New Roman"/>
          <w:sz w:val="28"/>
          <w:szCs w:val="28"/>
        </w:rPr>
        <w:t xml:space="preserve">11. </w:t>
      </w:r>
      <w:r w:rsidRPr="00890541">
        <w:rPr>
          <w:rFonts w:ascii="Times New Roman" w:hAnsi="Times New Roman" w:cs="Times New Roman"/>
          <w:sz w:val="28"/>
          <w:szCs w:val="28"/>
        </w:rPr>
        <w:t xml:space="preserve">Результаты  </w:t>
      </w:r>
      <w:proofErr w:type="spellStart"/>
      <w:r w:rsidRPr="00890541">
        <w:rPr>
          <w:rFonts w:ascii="Times New Roman" w:hAnsi="Times New Roman" w:cs="Times New Roman"/>
          <w:sz w:val="28"/>
          <w:szCs w:val="28"/>
        </w:rPr>
        <w:t>онлайн-голосования</w:t>
      </w:r>
      <w:proofErr w:type="spellEnd"/>
      <w:r w:rsidRPr="00890541">
        <w:rPr>
          <w:rFonts w:ascii="Times New Roman" w:hAnsi="Times New Roman" w:cs="Times New Roman"/>
          <w:sz w:val="28"/>
          <w:szCs w:val="28"/>
        </w:rPr>
        <w:t xml:space="preserve">  формируются  и  публикуются  </w:t>
      </w:r>
      <w:proofErr w:type="gramStart"/>
      <w:r w:rsidRPr="0089054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 xml:space="preserve">единой   федеральной   платформе   для  </w:t>
      </w:r>
      <w:proofErr w:type="spellStart"/>
      <w:r w:rsidRPr="00890541">
        <w:rPr>
          <w:rFonts w:ascii="Times New Roman" w:hAnsi="Times New Roman" w:cs="Times New Roman"/>
          <w:sz w:val="28"/>
          <w:szCs w:val="28"/>
        </w:rPr>
        <w:t>онлайн-голосования</w:t>
      </w:r>
      <w:proofErr w:type="spellEnd"/>
      <w:r w:rsidRPr="00890541">
        <w:rPr>
          <w:rFonts w:ascii="Times New Roman" w:hAnsi="Times New Roman" w:cs="Times New Roman"/>
          <w:sz w:val="28"/>
          <w:szCs w:val="28"/>
        </w:rPr>
        <w:t>  граждан</w:t>
      </w:r>
    </w:p>
    <w:p w:rsidR="00AD7D20" w:rsidRPr="00890541" w:rsidRDefault="00AD7D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541">
        <w:rPr>
          <w:rFonts w:ascii="Times New Roman" w:hAnsi="Times New Roman" w:cs="Times New Roman"/>
          <w:sz w:val="28"/>
          <w:szCs w:val="28"/>
        </w:rPr>
        <w:t>автоматически.</w:t>
      </w:r>
    </w:p>
    <w:p w:rsidR="00172A20" w:rsidRDefault="00AD7D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E5A">
        <w:rPr>
          <w:rFonts w:ascii="Times New Roman" w:hAnsi="Times New Roman" w:cs="Times New Roman"/>
          <w:sz w:val="28"/>
          <w:szCs w:val="28"/>
        </w:rPr>
        <w:t>    </w:t>
      </w:r>
      <w:r w:rsidR="003E5E5A" w:rsidRPr="003E5E5A">
        <w:rPr>
          <w:rFonts w:ascii="Times New Roman" w:hAnsi="Times New Roman" w:cs="Times New Roman"/>
          <w:sz w:val="28"/>
          <w:szCs w:val="28"/>
        </w:rPr>
        <w:t xml:space="preserve">  </w:t>
      </w:r>
      <w:r w:rsidR="00172A20" w:rsidRPr="003E5E5A">
        <w:rPr>
          <w:rFonts w:ascii="Times New Roman" w:hAnsi="Times New Roman" w:cs="Times New Roman"/>
          <w:sz w:val="28"/>
          <w:szCs w:val="28"/>
        </w:rPr>
        <w:t xml:space="preserve">12. После окончания голосования подсчет голосов осуществляется автоматически специализированным программным средством. </w:t>
      </w:r>
      <w:r w:rsidRPr="003E5E5A">
        <w:rPr>
          <w:rFonts w:ascii="Times New Roman" w:hAnsi="Times New Roman" w:cs="Times New Roman"/>
          <w:sz w:val="28"/>
          <w:szCs w:val="28"/>
        </w:rPr>
        <w:t xml:space="preserve">Подведение      итогов     </w:t>
      </w:r>
      <w:proofErr w:type="spellStart"/>
      <w:r w:rsidRPr="003E5E5A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3E5E5A">
        <w:rPr>
          <w:rFonts w:ascii="Times New Roman" w:hAnsi="Times New Roman" w:cs="Times New Roman"/>
          <w:sz w:val="28"/>
          <w:szCs w:val="28"/>
        </w:rPr>
        <w:t>голосования     общественная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lastRenderedPageBreak/>
        <w:t>муниципальная  комиссия  проводит  в  течение 3 рабочих дней со дня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>проведения   голосования  (или  последнего  дня  голосования).  Два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 xml:space="preserve">экземпляра  протокола  по  </w:t>
      </w:r>
      <w:proofErr w:type="spellStart"/>
      <w:r w:rsidRPr="00890541">
        <w:rPr>
          <w:rFonts w:ascii="Times New Roman" w:hAnsi="Times New Roman" w:cs="Times New Roman"/>
          <w:sz w:val="28"/>
          <w:szCs w:val="28"/>
        </w:rPr>
        <w:t>онлайн-голосованию</w:t>
      </w:r>
      <w:proofErr w:type="spellEnd"/>
      <w:r w:rsidRPr="00890541">
        <w:rPr>
          <w:rFonts w:ascii="Times New Roman" w:hAnsi="Times New Roman" w:cs="Times New Roman"/>
          <w:sz w:val="28"/>
          <w:szCs w:val="28"/>
        </w:rPr>
        <w:t xml:space="preserve"> выгружаются из единой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 xml:space="preserve">федеральной  платформы  для  </w:t>
      </w:r>
      <w:proofErr w:type="spellStart"/>
      <w:r w:rsidRPr="00890541">
        <w:rPr>
          <w:rFonts w:ascii="Times New Roman" w:hAnsi="Times New Roman" w:cs="Times New Roman"/>
          <w:sz w:val="28"/>
          <w:szCs w:val="28"/>
        </w:rPr>
        <w:t>онлайн-голосования</w:t>
      </w:r>
      <w:proofErr w:type="spellEnd"/>
      <w:r w:rsidRPr="00890541">
        <w:rPr>
          <w:rFonts w:ascii="Times New Roman" w:hAnsi="Times New Roman" w:cs="Times New Roman"/>
          <w:sz w:val="28"/>
          <w:szCs w:val="28"/>
        </w:rPr>
        <w:t xml:space="preserve"> граждан, на которой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>проводилось голосование, и подписываются председателем общественной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>муниципальной  комиссии  в течение 6 рабочих дней со дня проведения</w:t>
      </w:r>
      <w:r w:rsidR="003E5E5A">
        <w:rPr>
          <w:rFonts w:ascii="Times New Roman" w:hAnsi="Times New Roman" w:cs="Times New Roman"/>
          <w:sz w:val="28"/>
          <w:szCs w:val="28"/>
        </w:rPr>
        <w:t xml:space="preserve"> </w:t>
      </w:r>
      <w:r w:rsidRPr="00890541">
        <w:rPr>
          <w:rFonts w:ascii="Times New Roman" w:hAnsi="Times New Roman" w:cs="Times New Roman"/>
          <w:sz w:val="28"/>
          <w:szCs w:val="28"/>
        </w:rPr>
        <w:t>голосования (или последнего дня голосования).</w:t>
      </w:r>
      <w:r w:rsidR="00172A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A20" w:rsidRDefault="00172A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13. </w:t>
      </w:r>
      <w:r w:rsidR="00AD7D20" w:rsidRPr="00172A20">
        <w:rPr>
          <w:rFonts w:ascii="Times New Roman" w:hAnsi="Times New Roman" w:cs="Times New Roman"/>
          <w:sz w:val="28"/>
          <w:szCs w:val="28"/>
        </w:rPr>
        <w:t>При подведении итогов голосования имеют право присутствовать представители органов государственной власти, органов местного самоуправления, общественных объединений, представители средств массовой информации, иные лица.</w:t>
      </w:r>
    </w:p>
    <w:p w:rsidR="00172A20" w:rsidRDefault="00172A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           14</w:t>
      </w:r>
      <w:r w:rsidR="00AD7D20" w:rsidRPr="00890541">
        <w:rPr>
          <w:rFonts w:ascii="Times New Roman" w:hAnsi="Times New Roman" w:cs="Times New Roman"/>
          <w:color w:val="444444"/>
          <w:sz w:val="28"/>
          <w:szCs w:val="28"/>
        </w:rPr>
        <w:t xml:space="preserve">. </w:t>
      </w:r>
      <w:r w:rsidR="00AD7D20" w:rsidRPr="00172A20">
        <w:rPr>
          <w:rFonts w:ascii="Times New Roman" w:hAnsi="Times New Roman" w:cs="Times New Roman"/>
          <w:sz w:val="28"/>
          <w:szCs w:val="28"/>
        </w:rPr>
        <w:t>Итоги голосования оформляются итоговым протоколом Общественной комиссии по форме согласно </w:t>
      </w:r>
      <w:hyperlink r:id="rId5" w:anchor="1RJVHGO" w:history="1">
        <w:r w:rsidR="00AD7D20" w:rsidRPr="00172A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</w:t>
        </w:r>
      </w:hyperlink>
      <w:r>
        <w:rPr>
          <w:rFonts w:ascii="Times New Roman" w:hAnsi="Times New Roman" w:cs="Times New Roman"/>
          <w:color w:val="444444"/>
          <w:sz w:val="28"/>
          <w:szCs w:val="28"/>
        </w:rPr>
        <w:t xml:space="preserve"> № </w:t>
      </w:r>
      <w:r w:rsidRPr="00172A20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7D20" w:rsidRPr="003E5E5A" w:rsidRDefault="00172A20" w:rsidP="003E5E5A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           15</w:t>
      </w:r>
      <w:r w:rsidR="00AD7D20" w:rsidRPr="00890541">
        <w:rPr>
          <w:rFonts w:ascii="Times New Roman" w:hAnsi="Times New Roman" w:cs="Times New Roman"/>
          <w:color w:val="444444"/>
          <w:sz w:val="28"/>
          <w:szCs w:val="28"/>
        </w:rPr>
        <w:t xml:space="preserve">. </w:t>
      </w:r>
      <w:r w:rsidR="00AD7D20" w:rsidRPr="00172A20">
        <w:rPr>
          <w:rFonts w:ascii="Times New Roman" w:hAnsi="Times New Roman" w:cs="Times New Roman"/>
          <w:sz w:val="28"/>
          <w:szCs w:val="28"/>
        </w:rPr>
        <w:t>Жалобы, обращения, связанные с проведением голосования, подаются в Общественную комиссию. Комиссия регистрирует жалобы, обращения и рассматривает их на своем заседании в течение трех дней с момента регистрации в период проведения голосования. По итогам рассмотрения жалобы, обращения заявителю направляется ответ в письменной форме за подписью председателя Общественной комиссии.</w:t>
      </w:r>
      <w:r w:rsidR="00AD7D20" w:rsidRPr="00172A20">
        <w:rPr>
          <w:rFonts w:ascii="Times New Roman" w:hAnsi="Times New Roman" w:cs="Times New Roman"/>
          <w:sz w:val="28"/>
          <w:szCs w:val="28"/>
        </w:rPr>
        <w:br/>
      </w:r>
      <w:r w:rsidRPr="003E5E5A">
        <w:rPr>
          <w:sz w:val="28"/>
          <w:szCs w:val="28"/>
        </w:rPr>
        <w:t xml:space="preserve">            16</w:t>
      </w:r>
      <w:r w:rsidR="00AD7D20" w:rsidRPr="003E5E5A">
        <w:rPr>
          <w:rFonts w:ascii="Times New Roman" w:hAnsi="Times New Roman" w:cs="Times New Roman"/>
          <w:sz w:val="28"/>
          <w:szCs w:val="28"/>
        </w:rPr>
        <w:t xml:space="preserve">. Сведения об итогах голосования подлежат официальному опубликованию (обнародованию) в порядке, установленном для официального опубликования (обнародования) муниципальных правовых актов, и размещаются на официальном сайте </w:t>
      </w:r>
      <w:r w:rsidR="003E5E5A" w:rsidRPr="003E5E5A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и </w:t>
      </w:r>
      <w:r w:rsidR="00AD7D20" w:rsidRPr="003E5E5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"Интернет".</w:t>
      </w:r>
    </w:p>
    <w:p w:rsidR="00000000" w:rsidRDefault="003E5E5A" w:rsidP="00890541">
      <w:pPr>
        <w:tabs>
          <w:tab w:val="left" w:pos="709"/>
        </w:tabs>
        <w:ind w:firstLine="95"/>
        <w:rPr>
          <w:rFonts w:ascii="Times New Roman" w:hAnsi="Times New Roman" w:cs="Times New Roman"/>
          <w:sz w:val="28"/>
          <w:szCs w:val="28"/>
        </w:rPr>
      </w:pPr>
    </w:p>
    <w:p w:rsidR="003E5E5A" w:rsidRDefault="003E5E5A" w:rsidP="00890541">
      <w:pPr>
        <w:tabs>
          <w:tab w:val="left" w:pos="709"/>
        </w:tabs>
        <w:ind w:firstLine="95"/>
        <w:rPr>
          <w:rFonts w:ascii="Times New Roman" w:hAnsi="Times New Roman" w:cs="Times New Roman"/>
          <w:sz w:val="28"/>
          <w:szCs w:val="28"/>
        </w:rPr>
      </w:pPr>
    </w:p>
    <w:p w:rsidR="003E5E5A" w:rsidRDefault="003E5E5A" w:rsidP="003E5E5A">
      <w:pPr>
        <w:tabs>
          <w:tab w:val="left" w:pos="709"/>
        </w:tabs>
        <w:spacing w:line="240" w:lineRule="auto"/>
        <w:ind w:firstLine="9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E5E5A" w:rsidRDefault="003E5E5A" w:rsidP="003E5E5A">
      <w:pPr>
        <w:tabs>
          <w:tab w:val="left" w:pos="709"/>
        </w:tabs>
        <w:spacing w:line="240" w:lineRule="auto"/>
        <w:ind w:firstLine="9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3E5E5A" w:rsidRDefault="003E5E5A" w:rsidP="003E5E5A">
      <w:pPr>
        <w:tabs>
          <w:tab w:val="left" w:pos="709"/>
        </w:tabs>
        <w:spacing w:line="240" w:lineRule="auto"/>
        <w:ind w:firstLine="9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района, начальник отдела </w:t>
      </w:r>
    </w:p>
    <w:p w:rsidR="003E5E5A" w:rsidRPr="00890541" w:rsidRDefault="003E5E5A" w:rsidP="003E5E5A">
      <w:pPr>
        <w:tabs>
          <w:tab w:val="left" w:pos="709"/>
        </w:tabs>
        <w:spacing w:line="240" w:lineRule="auto"/>
        <w:ind w:firstLine="9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ГО ЧС                                                                             С.Б. Гончаров</w:t>
      </w:r>
    </w:p>
    <w:sectPr w:rsidR="003E5E5A" w:rsidRPr="00890541" w:rsidSect="0089054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E6EEA"/>
    <w:multiLevelType w:val="hybridMultilevel"/>
    <w:tmpl w:val="74C66EBA"/>
    <w:lvl w:ilvl="0" w:tplc="5EBE1C8A">
      <w:start w:val="1"/>
      <w:numFmt w:val="decimal"/>
      <w:lvlText w:val="%1."/>
      <w:lvlJc w:val="left"/>
      <w:pPr>
        <w:ind w:left="472" w:hanging="24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2CDC5B8E">
      <w:numFmt w:val="none"/>
      <w:lvlText w:val=""/>
      <w:lvlJc w:val="left"/>
      <w:pPr>
        <w:tabs>
          <w:tab w:val="num" w:pos="360"/>
        </w:tabs>
      </w:pPr>
    </w:lvl>
    <w:lvl w:ilvl="2" w:tplc="DF488540">
      <w:numFmt w:val="none"/>
      <w:lvlText w:val=""/>
      <w:lvlJc w:val="left"/>
      <w:pPr>
        <w:tabs>
          <w:tab w:val="num" w:pos="360"/>
        </w:tabs>
      </w:pPr>
    </w:lvl>
    <w:lvl w:ilvl="3" w:tplc="5EE02CD0">
      <w:numFmt w:val="bullet"/>
      <w:lvlText w:val="•"/>
      <w:lvlJc w:val="left"/>
      <w:pPr>
        <w:ind w:left="3679" w:hanging="725"/>
      </w:pPr>
      <w:rPr>
        <w:rFonts w:hint="default"/>
        <w:lang w:val="ru-RU" w:eastAsia="en-US" w:bidi="ar-SA"/>
      </w:rPr>
    </w:lvl>
    <w:lvl w:ilvl="4" w:tplc="6C72E844">
      <w:numFmt w:val="bullet"/>
      <w:lvlText w:val="•"/>
      <w:lvlJc w:val="left"/>
      <w:pPr>
        <w:ind w:left="4746" w:hanging="725"/>
      </w:pPr>
      <w:rPr>
        <w:rFonts w:hint="default"/>
        <w:lang w:val="ru-RU" w:eastAsia="en-US" w:bidi="ar-SA"/>
      </w:rPr>
    </w:lvl>
    <w:lvl w:ilvl="5" w:tplc="29CCD330">
      <w:numFmt w:val="bullet"/>
      <w:lvlText w:val="•"/>
      <w:lvlJc w:val="left"/>
      <w:pPr>
        <w:ind w:left="5813" w:hanging="725"/>
      </w:pPr>
      <w:rPr>
        <w:rFonts w:hint="default"/>
        <w:lang w:val="ru-RU" w:eastAsia="en-US" w:bidi="ar-SA"/>
      </w:rPr>
    </w:lvl>
    <w:lvl w:ilvl="6" w:tplc="54B2B148">
      <w:numFmt w:val="bullet"/>
      <w:lvlText w:val="•"/>
      <w:lvlJc w:val="left"/>
      <w:pPr>
        <w:ind w:left="6879" w:hanging="725"/>
      </w:pPr>
      <w:rPr>
        <w:rFonts w:hint="default"/>
        <w:lang w:val="ru-RU" w:eastAsia="en-US" w:bidi="ar-SA"/>
      </w:rPr>
    </w:lvl>
    <w:lvl w:ilvl="7" w:tplc="A37412CA">
      <w:numFmt w:val="bullet"/>
      <w:lvlText w:val="•"/>
      <w:lvlJc w:val="left"/>
      <w:pPr>
        <w:ind w:left="7946" w:hanging="725"/>
      </w:pPr>
      <w:rPr>
        <w:rFonts w:hint="default"/>
        <w:lang w:val="ru-RU" w:eastAsia="en-US" w:bidi="ar-SA"/>
      </w:rPr>
    </w:lvl>
    <w:lvl w:ilvl="8" w:tplc="3098C86A">
      <w:numFmt w:val="bullet"/>
      <w:lvlText w:val="•"/>
      <w:lvlJc w:val="left"/>
      <w:pPr>
        <w:ind w:left="9013" w:hanging="725"/>
      </w:pPr>
      <w:rPr>
        <w:rFonts w:hint="default"/>
        <w:lang w:val="ru-RU" w:eastAsia="en-US" w:bidi="ar-SA"/>
      </w:rPr>
    </w:lvl>
  </w:abstractNum>
  <w:abstractNum w:abstractNumId="1">
    <w:nsid w:val="19A46C17"/>
    <w:multiLevelType w:val="hybridMultilevel"/>
    <w:tmpl w:val="DD189134"/>
    <w:lvl w:ilvl="0" w:tplc="0D748522">
      <w:start w:val="1"/>
      <w:numFmt w:val="decimal"/>
      <w:lvlText w:val="%1)"/>
      <w:lvlJc w:val="left"/>
      <w:pPr>
        <w:ind w:left="129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D64BA8">
      <w:numFmt w:val="bullet"/>
      <w:lvlText w:val="•"/>
      <w:lvlJc w:val="left"/>
      <w:pPr>
        <w:ind w:left="2284" w:hanging="260"/>
      </w:pPr>
      <w:rPr>
        <w:rFonts w:hint="default"/>
        <w:lang w:val="ru-RU" w:eastAsia="en-US" w:bidi="ar-SA"/>
      </w:rPr>
    </w:lvl>
    <w:lvl w:ilvl="2" w:tplc="031495DC">
      <w:numFmt w:val="bullet"/>
      <w:lvlText w:val="•"/>
      <w:lvlJc w:val="left"/>
      <w:pPr>
        <w:ind w:left="3269" w:hanging="260"/>
      </w:pPr>
      <w:rPr>
        <w:rFonts w:hint="default"/>
        <w:lang w:val="ru-RU" w:eastAsia="en-US" w:bidi="ar-SA"/>
      </w:rPr>
    </w:lvl>
    <w:lvl w:ilvl="3" w:tplc="A22855F6">
      <w:numFmt w:val="bullet"/>
      <w:lvlText w:val="•"/>
      <w:lvlJc w:val="left"/>
      <w:pPr>
        <w:ind w:left="4253" w:hanging="260"/>
      </w:pPr>
      <w:rPr>
        <w:rFonts w:hint="default"/>
        <w:lang w:val="ru-RU" w:eastAsia="en-US" w:bidi="ar-SA"/>
      </w:rPr>
    </w:lvl>
    <w:lvl w:ilvl="4" w:tplc="19D2F7F6">
      <w:numFmt w:val="bullet"/>
      <w:lvlText w:val="•"/>
      <w:lvlJc w:val="left"/>
      <w:pPr>
        <w:ind w:left="5238" w:hanging="260"/>
      </w:pPr>
      <w:rPr>
        <w:rFonts w:hint="default"/>
        <w:lang w:val="ru-RU" w:eastAsia="en-US" w:bidi="ar-SA"/>
      </w:rPr>
    </w:lvl>
    <w:lvl w:ilvl="5" w:tplc="33DABD6C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6" w:tplc="615C79E8">
      <w:numFmt w:val="bullet"/>
      <w:lvlText w:val="•"/>
      <w:lvlJc w:val="left"/>
      <w:pPr>
        <w:ind w:left="7207" w:hanging="260"/>
      </w:pPr>
      <w:rPr>
        <w:rFonts w:hint="default"/>
        <w:lang w:val="ru-RU" w:eastAsia="en-US" w:bidi="ar-SA"/>
      </w:rPr>
    </w:lvl>
    <w:lvl w:ilvl="7" w:tplc="4BCE84EC">
      <w:numFmt w:val="bullet"/>
      <w:lvlText w:val="•"/>
      <w:lvlJc w:val="left"/>
      <w:pPr>
        <w:ind w:left="8192" w:hanging="260"/>
      </w:pPr>
      <w:rPr>
        <w:rFonts w:hint="default"/>
        <w:lang w:val="ru-RU" w:eastAsia="en-US" w:bidi="ar-SA"/>
      </w:rPr>
    </w:lvl>
    <w:lvl w:ilvl="8" w:tplc="C9E85686">
      <w:numFmt w:val="bullet"/>
      <w:lvlText w:val="•"/>
      <w:lvlJc w:val="left"/>
      <w:pPr>
        <w:ind w:left="9177" w:hanging="260"/>
      </w:pPr>
      <w:rPr>
        <w:rFonts w:hint="default"/>
        <w:lang w:val="ru-RU" w:eastAsia="en-US" w:bidi="ar-SA"/>
      </w:rPr>
    </w:lvl>
  </w:abstractNum>
  <w:abstractNum w:abstractNumId="2">
    <w:nsid w:val="58EA64CA"/>
    <w:multiLevelType w:val="hybridMultilevel"/>
    <w:tmpl w:val="74C66EBA"/>
    <w:lvl w:ilvl="0" w:tplc="5EBE1C8A">
      <w:start w:val="1"/>
      <w:numFmt w:val="decimal"/>
      <w:lvlText w:val="%1."/>
      <w:lvlJc w:val="left"/>
      <w:pPr>
        <w:ind w:left="472" w:hanging="24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2CDC5B8E">
      <w:numFmt w:val="none"/>
      <w:lvlText w:val=""/>
      <w:lvlJc w:val="left"/>
      <w:pPr>
        <w:tabs>
          <w:tab w:val="num" w:pos="360"/>
        </w:tabs>
      </w:pPr>
    </w:lvl>
    <w:lvl w:ilvl="2" w:tplc="DF488540">
      <w:numFmt w:val="none"/>
      <w:lvlText w:val=""/>
      <w:lvlJc w:val="left"/>
      <w:pPr>
        <w:tabs>
          <w:tab w:val="num" w:pos="360"/>
        </w:tabs>
      </w:pPr>
    </w:lvl>
    <w:lvl w:ilvl="3" w:tplc="5EE02CD0">
      <w:numFmt w:val="bullet"/>
      <w:lvlText w:val="•"/>
      <w:lvlJc w:val="left"/>
      <w:pPr>
        <w:ind w:left="3679" w:hanging="725"/>
      </w:pPr>
      <w:rPr>
        <w:rFonts w:hint="default"/>
        <w:lang w:val="ru-RU" w:eastAsia="en-US" w:bidi="ar-SA"/>
      </w:rPr>
    </w:lvl>
    <w:lvl w:ilvl="4" w:tplc="6C72E844">
      <w:numFmt w:val="bullet"/>
      <w:lvlText w:val="•"/>
      <w:lvlJc w:val="left"/>
      <w:pPr>
        <w:ind w:left="4746" w:hanging="725"/>
      </w:pPr>
      <w:rPr>
        <w:rFonts w:hint="default"/>
        <w:lang w:val="ru-RU" w:eastAsia="en-US" w:bidi="ar-SA"/>
      </w:rPr>
    </w:lvl>
    <w:lvl w:ilvl="5" w:tplc="29CCD330">
      <w:numFmt w:val="bullet"/>
      <w:lvlText w:val="•"/>
      <w:lvlJc w:val="left"/>
      <w:pPr>
        <w:ind w:left="5813" w:hanging="725"/>
      </w:pPr>
      <w:rPr>
        <w:rFonts w:hint="default"/>
        <w:lang w:val="ru-RU" w:eastAsia="en-US" w:bidi="ar-SA"/>
      </w:rPr>
    </w:lvl>
    <w:lvl w:ilvl="6" w:tplc="54B2B148">
      <w:numFmt w:val="bullet"/>
      <w:lvlText w:val="•"/>
      <w:lvlJc w:val="left"/>
      <w:pPr>
        <w:ind w:left="6879" w:hanging="725"/>
      </w:pPr>
      <w:rPr>
        <w:rFonts w:hint="default"/>
        <w:lang w:val="ru-RU" w:eastAsia="en-US" w:bidi="ar-SA"/>
      </w:rPr>
    </w:lvl>
    <w:lvl w:ilvl="7" w:tplc="A37412CA">
      <w:numFmt w:val="bullet"/>
      <w:lvlText w:val="•"/>
      <w:lvlJc w:val="left"/>
      <w:pPr>
        <w:ind w:left="7946" w:hanging="725"/>
      </w:pPr>
      <w:rPr>
        <w:rFonts w:hint="default"/>
        <w:lang w:val="ru-RU" w:eastAsia="en-US" w:bidi="ar-SA"/>
      </w:rPr>
    </w:lvl>
    <w:lvl w:ilvl="8" w:tplc="3098C86A">
      <w:numFmt w:val="bullet"/>
      <w:lvlText w:val="•"/>
      <w:lvlJc w:val="left"/>
      <w:pPr>
        <w:ind w:left="9013" w:hanging="72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5652"/>
    <w:rsid w:val="00172A20"/>
    <w:rsid w:val="003E5E5A"/>
    <w:rsid w:val="00675652"/>
    <w:rsid w:val="006E2A7C"/>
    <w:rsid w:val="00890541"/>
    <w:rsid w:val="00AD7D20"/>
    <w:rsid w:val="00E4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D7D20"/>
    <w:pPr>
      <w:widowControl w:val="0"/>
      <w:autoSpaceDE w:val="0"/>
      <w:autoSpaceDN w:val="0"/>
      <w:spacing w:after="0" w:line="240" w:lineRule="auto"/>
      <w:ind w:left="47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D7D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AD7D20"/>
    <w:pPr>
      <w:widowControl w:val="0"/>
      <w:autoSpaceDE w:val="0"/>
      <w:autoSpaceDN w:val="0"/>
      <w:spacing w:after="0" w:line="240" w:lineRule="auto"/>
      <w:ind w:left="472" w:firstLine="566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formattext">
    <w:name w:val="formattext"/>
    <w:basedOn w:val="a"/>
    <w:rsid w:val="00AD7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AD7D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5615664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2024-12-10T09:53:00Z</dcterms:created>
  <dcterms:modified xsi:type="dcterms:W3CDTF">2024-12-10T11:51:00Z</dcterms:modified>
</cp:coreProperties>
</file>